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07DE9" w14:textId="39D571F6" w:rsidR="00025C01" w:rsidRPr="00D71903" w:rsidRDefault="00FE0305" w:rsidP="00025C01">
      <w:pPr>
        <w:jc w:val="center"/>
        <w:rPr>
          <w:rFonts w:ascii="Maiandra GD" w:hAnsi="Maiandra GD" w:cs="Calibri"/>
          <w:b/>
          <w:sz w:val="40"/>
          <w:szCs w:val="40"/>
        </w:rPr>
      </w:pPr>
      <w:r>
        <w:rPr>
          <w:rFonts w:ascii="Maiandra GD" w:hAnsi="Maiandra GD" w:cs="Calibri"/>
          <w:b/>
          <w:sz w:val="40"/>
          <w:szCs w:val="40"/>
        </w:rPr>
        <w:t>Infos</w:t>
      </w:r>
      <w:r w:rsidR="00025C01" w:rsidRPr="00D71903">
        <w:rPr>
          <w:rFonts w:ascii="Maiandra GD" w:hAnsi="Maiandra GD" w:cs="Calibri"/>
          <w:b/>
          <w:sz w:val="40"/>
          <w:szCs w:val="40"/>
        </w:rPr>
        <w:t xml:space="preserve"> für Brautpaare</w:t>
      </w:r>
    </w:p>
    <w:p w14:paraId="6945A59D" w14:textId="77777777" w:rsidR="00025C01" w:rsidRPr="00C26035" w:rsidRDefault="00025C01" w:rsidP="00025C01">
      <w:pPr>
        <w:jc w:val="both"/>
        <w:rPr>
          <w:rFonts w:ascii="Maiandra GD" w:hAnsi="Maiandra GD" w:cs="Calibri"/>
        </w:rPr>
      </w:pPr>
    </w:p>
    <w:p w14:paraId="2FEF64D5" w14:textId="097B5546" w:rsidR="00025C01" w:rsidRPr="00C26035" w:rsidRDefault="00AE7CCE" w:rsidP="00025C01">
      <w:pPr>
        <w:jc w:val="both"/>
        <w:rPr>
          <w:rFonts w:ascii="Maiandra GD" w:hAnsi="Maiandra GD" w:cs="Calibri"/>
          <w:b/>
        </w:rPr>
      </w:pPr>
      <w:r>
        <w:rPr>
          <w:rFonts w:ascii="Maiandra GD" w:hAnsi="Maiandra GD" w:cs="Calibri"/>
          <w:b/>
        </w:rPr>
        <w:t xml:space="preserve">Klassischer </w:t>
      </w:r>
      <w:r w:rsidR="00025C01" w:rsidRPr="00C26035">
        <w:rPr>
          <w:rFonts w:ascii="Maiandra GD" w:hAnsi="Maiandra GD" w:cs="Calibri"/>
          <w:b/>
        </w:rPr>
        <w:t>Ablauf</w:t>
      </w:r>
    </w:p>
    <w:p w14:paraId="0DFC0F55" w14:textId="77777777" w:rsidR="00025C01" w:rsidRPr="00C26035" w:rsidRDefault="00025C01" w:rsidP="00025C01">
      <w:pPr>
        <w:jc w:val="both"/>
        <w:rPr>
          <w:rFonts w:ascii="Maiandra GD" w:hAnsi="Maiandra GD" w:cs="Calibri"/>
        </w:rPr>
      </w:pPr>
      <w:r w:rsidRPr="00C26035">
        <w:rPr>
          <w:rFonts w:ascii="Maiandra GD" w:hAnsi="Maiandra GD" w:cs="Calibri"/>
        </w:rPr>
        <w:t>Orgelmusik und Einzug des Paares</w:t>
      </w:r>
    </w:p>
    <w:p w14:paraId="19E4DC17" w14:textId="77777777" w:rsidR="00025C01" w:rsidRPr="00C26035" w:rsidRDefault="00025C01" w:rsidP="00025C01">
      <w:pPr>
        <w:jc w:val="both"/>
        <w:rPr>
          <w:rFonts w:ascii="Maiandra GD" w:hAnsi="Maiandra GD" w:cs="Calibri"/>
        </w:rPr>
      </w:pPr>
      <w:r w:rsidRPr="00C26035">
        <w:rPr>
          <w:rFonts w:ascii="Maiandra GD" w:hAnsi="Maiandra GD" w:cs="Calibri"/>
        </w:rPr>
        <w:t>Begrüßung</w:t>
      </w:r>
    </w:p>
    <w:p w14:paraId="7BDC1846" w14:textId="77777777" w:rsidR="00025C01" w:rsidRPr="00C26035" w:rsidRDefault="00025C01" w:rsidP="00025C01">
      <w:pPr>
        <w:jc w:val="both"/>
        <w:rPr>
          <w:rFonts w:ascii="Maiandra GD" w:hAnsi="Maiandra GD" w:cs="Calibri"/>
        </w:rPr>
      </w:pPr>
      <w:r w:rsidRPr="00C26035">
        <w:rPr>
          <w:rFonts w:ascii="Maiandra GD" w:hAnsi="Maiandra GD" w:cs="Calibri"/>
        </w:rPr>
        <w:t>Lied</w:t>
      </w:r>
    </w:p>
    <w:p w14:paraId="459C1EEE" w14:textId="77777777" w:rsidR="00025C01" w:rsidRPr="00C26035" w:rsidRDefault="00025C01" w:rsidP="00025C01">
      <w:pPr>
        <w:jc w:val="both"/>
        <w:rPr>
          <w:rFonts w:ascii="Maiandra GD" w:hAnsi="Maiandra GD" w:cs="Calibri"/>
        </w:rPr>
      </w:pPr>
      <w:r w:rsidRPr="00C26035">
        <w:rPr>
          <w:rFonts w:ascii="Maiandra GD" w:hAnsi="Maiandra GD" w:cs="Calibri"/>
        </w:rPr>
        <w:t>Gebet</w:t>
      </w:r>
    </w:p>
    <w:p w14:paraId="115B60B6" w14:textId="77777777" w:rsidR="00025C01" w:rsidRPr="00C26035" w:rsidRDefault="00025C01" w:rsidP="00025C01">
      <w:pPr>
        <w:jc w:val="both"/>
        <w:rPr>
          <w:rFonts w:ascii="Maiandra GD" w:hAnsi="Maiandra GD" w:cs="Calibri"/>
        </w:rPr>
      </w:pPr>
      <w:r w:rsidRPr="00C26035">
        <w:rPr>
          <w:rFonts w:ascii="Maiandra GD" w:hAnsi="Maiandra GD" w:cs="Calibri"/>
        </w:rPr>
        <w:t>Lesungen</w:t>
      </w:r>
    </w:p>
    <w:p w14:paraId="7999EE32" w14:textId="77777777" w:rsidR="00025C01" w:rsidRPr="00C26035" w:rsidRDefault="00025C01" w:rsidP="00025C01">
      <w:pPr>
        <w:jc w:val="both"/>
        <w:rPr>
          <w:rFonts w:ascii="Maiandra GD" w:hAnsi="Maiandra GD" w:cs="Calibri"/>
        </w:rPr>
      </w:pPr>
      <w:r w:rsidRPr="00C26035">
        <w:rPr>
          <w:rFonts w:ascii="Maiandra GD" w:hAnsi="Maiandra GD" w:cs="Calibri"/>
        </w:rPr>
        <w:t>Lied</w:t>
      </w:r>
    </w:p>
    <w:p w14:paraId="2153EA54" w14:textId="77777777" w:rsidR="00025C01" w:rsidRPr="00C26035" w:rsidRDefault="00025C01" w:rsidP="00025C01">
      <w:pPr>
        <w:jc w:val="both"/>
        <w:rPr>
          <w:rFonts w:ascii="Maiandra GD" w:hAnsi="Maiandra GD" w:cs="Calibri"/>
        </w:rPr>
      </w:pPr>
      <w:r w:rsidRPr="00C26035">
        <w:rPr>
          <w:rFonts w:ascii="Maiandra GD" w:hAnsi="Maiandra GD" w:cs="Calibri"/>
        </w:rPr>
        <w:t>Ansprache zum Trauspruch</w:t>
      </w:r>
    </w:p>
    <w:p w14:paraId="2B515D3A" w14:textId="77777777" w:rsidR="00025C01" w:rsidRPr="00C26035" w:rsidRDefault="00025C01" w:rsidP="00025C01">
      <w:pPr>
        <w:jc w:val="both"/>
        <w:rPr>
          <w:rFonts w:ascii="Maiandra GD" w:hAnsi="Maiandra GD" w:cs="Calibri"/>
        </w:rPr>
      </w:pPr>
      <w:r w:rsidRPr="00C26035">
        <w:rPr>
          <w:rFonts w:ascii="Maiandra GD" w:hAnsi="Maiandra GD" w:cs="Calibri"/>
        </w:rPr>
        <w:t>Lied</w:t>
      </w:r>
    </w:p>
    <w:p w14:paraId="6B724333" w14:textId="77777777" w:rsidR="00025C01" w:rsidRPr="00C26035" w:rsidRDefault="00025C01" w:rsidP="00025C01">
      <w:pPr>
        <w:jc w:val="both"/>
        <w:rPr>
          <w:rFonts w:ascii="Maiandra GD" w:hAnsi="Maiandra GD" w:cs="Calibri"/>
        </w:rPr>
      </w:pPr>
      <w:r w:rsidRPr="00C26035">
        <w:rPr>
          <w:rFonts w:ascii="Maiandra GD" w:hAnsi="Maiandra GD" w:cs="Calibri"/>
        </w:rPr>
        <w:t>Traufragen / Traubekenntnis (siehe unten)</w:t>
      </w:r>
    </w:p>
    <w:p w14:paraId="1988E029" w14:textId="77777777" w:rsidR="00025C01" w:rsidRPr="00C26035" w:rsidRDefault="00025C01" w:rsidP="00025C01">
      <w:pPr>
        <w:jc w:val="both"/>
        <w:rPr>
          <w:rFonts w:ascii="Maiandra GD" w:hAnsi="Maiandra GD" w:cs="Calibri"/>
        </w:rPr>
      </w:pPr>
      <w:r w:rsidRPr="00C26035">
        <w:rPr>
          <w:rFonts w:ascii="Maiandra GD" w:hAnsi="Maiandra GD" w:cs="Calibri"/>
        </w:rPr>
        <w:t>Ringwechsel</w:t>
      </w:r>
    </w:p>
    <w:p w14:paraId="330C3646" w14:textId="77777777" w:rsidR="00025C01" w:rsidRPr="00C26035" w:rsidRDefault="00025C01" w:rsidP="00025C01">
      <w:pPr>
        <w:jc w:val="both"/>
        <w:rPr>
          <w:rFonts w:ascii="Maiandra GD" w:hAnsi="Maiandra GD" w:cs="Calibri"/>
        </w:rPr>
      </w:pPr>
      <w:r w:rsidRPr="00C26035">
        <w:rPr>
          <w:rFonts w:ascii="Maiandra GD" w:hAnsi="Maiandra GD" w:cs="Calibri"/>
        </w:rPr>
        <w:t>Segnung</w:t>
      </w:r>
    </w:p>
    <w:p w14:paraId="768AE9CD" w14:textId="77777777" w:rsidR="00025C01" w:rsidRPr="00C26035" w:rsidRDefault="00025C01" w:rsidP="00025C01">
      <w:pPr>
        <w:jc w:val="both"/>
        <w:rPr>
          <w:rFonts w:ascii="Maiandra GD" w:hAnsi="Maiandra GD" w:cs="Calibri"/>
        </w:rPr>
      </w:pPr>
      <w:r w:rsidRPr="00C26035">
        <w:rPr>
          <w:rFonts w:ascii="Maiandra GD" w:hAnsi="Maiandra GD" w:cs="Calibri"/>
        </w:rPr>
        <w:t>Lied</w:t>
      </w:r>
    </w:p>
    <w:p w14:paraId="4A385D86" w14:textId="77777777" w:rsidR="00025C01" w:rsidRPr="00C26035" w:rsidRDefault="00025C01" w:rsidP="00025C01">
      <w:pPr>
        <w:jc w:val="both"/>
        <w:rPr>
          <w:rFonts w:ascii="Maiandra GD" w:hAnsi="Maiandra GD" w:cs="Calibri"/>
        </w:rPr>
      </w:pPr>
      <w:r w:rsidRPr="00C26035">
        <w:rPr>
          <w:rFonts w:ascii="Maiandra GD" w:hAnsi="Maiandra GD" w:cs="Calibri"/>
        </w:rPr>
        <w:t>Abkündigungen</w:t>
      </w:r>
    </w:p>
    <w:p w14:paraId="6F68C7DA" w14:textId="77777777" w:rsidR="00025C01" w:rsidRPr="00C26035" w:rsidRDefault="00025C01" w:rsidP="00025C01">
      <w:pPr>
        <w:jc w:val="both"/>
        <w:rPr>
          <w:rFonts w:ascii="Maiandra GD" w:hAnsi="Maiandra GD" w:cs="Calibri"/>
        </w:rPr>
      </w:pPr>
      <w:r w:rsidRPr="00C26035">
        <w:rPr>
          <w:rFonts w:ascii="Maiandra GD" w:hAnsi="Maiandra GD" w:cs="Calibri"/>
        </w:rPr>
        <w:t>Fürbittengebet</w:t>
      </w:r>
    </w:p>
    <w:p w14:paraId="21C7DECC" w14:textId="77777777" w:rsidR="00025C01" w:rsidRPr="00C26035" w:rsidRDefault="00025C01" w:rsidP="00025C01">
      <w:pPr>
        <w:jc w:val="both"/>
        <w:rPr>
          <w:rFonts w:ascii="Maiandra GD" w:hAnsi="Maiandra GD" w:cs="Calibri"/>
        </w:rPr>
      </w:pPr>
      <w:r w:rsidRPr="00C26035">
        <w:rPr>
          <w:rFonts w:ascii="Maiandra GD" w:hAnsi="Maiandra GD" w:cs="Calibri"/>
        </w:rPr>
        <w:t>Vaterunser</w:t>
      </w:r>
    </w:p>
    <w:p w14:paraId="0BBB0178" w14:textId="77777777" w:rsidR="00025C01" w:rsidRPr="00C26035" w:rsidRDefault="00025C01" w:rsidP="00025C01">
      <w:pPr>
        <w:jc w:val="both"/>
        <w:rPr>
          <w:rFonts w:ascii="Maiandra GD" w:hAnsi="Maiandra GD" w:cs="Calibri"/>
        </w:rPr>
      </w:pPr>
      <w:r w:rsidRPr="00C26035">
        <w:rPr>
          <w:rFonts w:ascii="Maiandra GD" w:hAnsi="Maiandra GD" w:cs="Calibri"/>
        </w:rPr>
        <w:t>Segen</w:t>
      </w:r>
    </w:p>
    <w:p w14:paraId="20340567" w14:textId="77777777" w:rsidR="00025C01" w:rsidRPr="00C26035" w:rsidRDefault="00025C01" w:rsidP="00025C01">
      <w:pPr>
        <w:jc w:val="both"/>
        <w:rPr>
          <w:rFonts w:ascii="Maiandra GD" w:hAnsi="Maiandra GD" w:cs="Calibri"/>
        </w:rPr>
      </w:pPr>
      <w:r w:rsidRPr="00C26035">
        <w:rPr>
          <w:rFonts w:ascii="Maiandra GD" w:hAnsi="Maiandra GD" w:cs="Calibri"/>
        </w:rPr>
        <w:t>Orgelnachspiel und Auszug</w:t>
      </w:r>
    </w:p>
    <w:p w14:paraId="06C00BBA" w14:textId="77777777" w:rsidR="00025C01" w:rsidRDefault="00025C01" w:rsidP="00025C01">
      <w:pPr>
        <w:jc w:val="both"/>
        <w:rPr>
          <w:rFonts w:ascii="Maiandra GD" w:hAnsi="Maiandra GD" w:cs="Calibri"/>
          <w:b/>
        </w:rPr>
      </w:pPr>
    </w:p>
    <w:p w14:paraId="108E80BE" w14:textId="77777777" w:rsidR="00025C01" w:rsidRPr="00C26035" w:rsidRDefault="00025C01" w:rsidP="00025C01">
      <w:pPr>
        <w:jc w:val="both"/>
        <w:rPr>
          <w:rFonts w:ascii="Maiandra GD" w:hAnsi="Maiandra GD" w:cs="Calibri"/>
          <w:b/>
        </w:rPr>
      </w:pPr>
      <w:r>
        <w:rPr>
          <w:rFonts w:ascii="Maiandra GD" w:hAnsi="Maiandra GD" w:cs="Calibri"/>
          <w:b/>
        </w:rPr>
        <w:t>Traufragen</w:t>
      </w:r>
    </w:p>
    <w:p w14:paraId="45EDA5E8" w14:textId="77777777" w:rsidR="00025C01" w:rsidRPr="00C26035" w:rsidRDefault="00025C01" w:rsidP="00025C01">
      <w:pPr>
        <w:jc w:val="both"/>
        <w:rPr>
          <w:rFonts w:ascii="Maiandra GD" w:hAnsi="Maiandra GD" w:cs="Calibri"/>
        </w:rPr>
      </w:pPr>
      <w:r w:rsidRPr="00C26035">
        <w:rPr>
          <w:rFonts w:ascii="Maiandra GD" w:hAnsi="Maiandra GD" w:cs="Calibri"/>
        </w:rPr>
        <w:t>NN willst du NN, die Gott dir anvertraut, als deine Ehefrau lieben und ehren und die Ehe mit ihr nach Gottes Gebot und Verheißung führen – in guten und in bösen Tagen -, bis der Tod euch scheidet, so antworte: Ja, mit Gottes Hilfe</w:t>
      </w:r>
    </w:p>
    <w:p w14:paraId="4902878D" w14:textId="77777777" w:rsidR="00025C01" w:rsidRPr="00C26035" w:rsidRDefault="00025C01" w:rsidP="00025C01">
      <w:pPr>
        <w:jc w:val="both"/>
        <w:rPr>
          <w:rFonts w:ascii="Maiandra GD" w:hAnsi="Maiandra GD" w:cs="Calibri"/>
        </w:rPr>
      </w:pPr>
    </w:p>
    <w:p w14:paraId="01171700" w14:textId="77777777" w:rsidR="00025C01" w:rsidRPr="00C26035" w:rsidRDefault="00025C01" w:rsidP="00025C01">
      <w:pPr>
        <w:jc w:val="both"/>
        <w:rPr>
          <w:rFonts w:ascii="Maiandra GD" w:hAnsi="Maiandra GD" w:cs="Calibri"/>
        </w:rPr>
      </w:pPr>
      <w:r w:rsidRPr="00C26035">
        <w:rPr>
          <w:rFonts w:ascii="Maiandra GD" w:hAnsi="Maiandra GD" w:cs="Calibri"/>
        </w:rPr>
        <w:t>Und du, NN, willst du NN, den Gott dir anvertraut, als deinen Ehemann lieben und ehren und die Ehe mit ihm nach Gottes Gebot und Verheißung führen – in guten und in bösen Tagen -, bis der Tod euch scheidet, so antworte: Ja, mit Gottes Hilfe</w:t>
      </w:r>
    </w:p>
    <w:p w14:paraId="6DDA0841" w14:textId="77777777" w:rsidR="00025C01" w:rsidRPr="00C26035" w:rsidRDefault="00025C01" w:rsidP="00025C01">
      <w:pPr>
        <w:jc w:val="both"/>
        <w:rPr>
          <w:rFonts w:ascii="Maiandra GD" w:hAnsi="Maiandra GD" w:cs="Calibri"/>
        </w:rPr>
      </w:pPr>
    </w:p>
    <w:p w14:paraId="607B9ABA" w14:textId="77777777" w:rsidR="00025C01" w:rsidRPr="00C26035" w:rsidRDefault="00025C01" w:rsidP="00025C01">
      <w:pPr>
        <w:jc w:val="both"/>
        <w:rPr>
          <w:rFonts w:ascii="Maiandra GD" w:hAnsi="Maiandra GD" w:cs="Calibri"/>
          <w:b/>
        </w:rPr>
      </w:pPr>
      <w:r w:rsidRPr="00C26035">
        <w:rPr>
          <w:rFonts w:ascii="Maiandra GD" w:hAnsi="Maiandra GD" w:cs="Calibri"/>
          <w:b/>
        </w:rPr>
        <w:t>Traubekenntnis</w:t>
      </w:r>
    </w:p>
    <w:p w14:paraId="00EBB35B" w14:textId="77777777" w:rsidR="00025C01" w:rsidRPr="00C26035" w:rsidRDefault="00025C01" w:rsidP="00025C01">
      <w:pPr>
        <w:jc w:val="both"/>
        <w:rPr>
          <w:rFonts w:ascii="Maiandra GD" w:hAnsi="Maiandra GD" w:cs="Calibri"/>
        </w:rPr>
      </w:pPr>
      <w:r w:rsidRPr="00C26035">
        <w:rPr>
          <w:rFonts w:ascii="Maiandra GD" w:hAnsi="Maiandra GD" w:cs="Calibri"/>
        </w:rPr>
        <w:t>N, ich nehme dich als meine Ehefrau aus Gottes Hand. Ich will dich lieben und achten, dir vertrauen und treu sein. Ich will dir helfen und für dich sorgen, will dir vergeben, wie Gott uns vergibt. Ich will zusammen mit dir Gott und den Menschen dienen, solange wir leben. Dazu helfe mir Gott.</w:t>
      </w:r>
    </w:p>
    <w:p w14:paraId="6D4C5F1B" w14:textId="77777777" w:rsidR="00025C01" w:rsidRPr="00C26035" w:rsidRDefault="00025C01" w:rsidP="00025C01">
      <w:pPr>
        <w:jc w:val="both"/>
        <w:rPr>
          <w:rFonts w:ascii="Maiandra GD" w:hAnsi="Maiandra GD" w:cs="Calibri"/>
        </w:rPr>
      </w:pPr>
    </w:p>
    <w:p w14:paraId="25E97FBB" w14:textId="77777777" w:rsidR="00025C01" w:rsidRPr="00C26035" w:rsidRDefault="00025C01" w:rsidP="00025C01">
      <w:pPr>
        <w:jc w:val="both"/>
        <w:rPr>
          <w:rFonts w:ascii="Maiandra GD" w:hAnsi="Maiandra GD" w:cs="Calibri"/>
        </w:rPr>
      </w:pPr>
      <w:r w:rsidRPr="00C26035">
        <w:rPr>
          <w:rFonts w:ascii="Maiandra GD" w:hAnsi="Maiandra GD" w:cs="Calibri"/>
        </w:rPr>
        <w:t>N, ich nehme dich als meinen Ehemann aus Gottes Hand. Ich will dich lieben und achten, dir vertrauen und treu sein. Ich will dir helfen und für dich sorgen, will dir vergeben, wie Gott uns vergibt. Ich will zusammen mit dir Gott und den Menschen dienen, solange wir leben. Dazu helfe mir Gott.</w:t>
      </w:r>
    </w:p>
    <w:p w14:paraId="09D5DDC3" w14:textId="77777777" w:rsidR="00025C01" w:rsidRPr="00C26035" w:rsidRDefault="00025C01" w:rsidP="00025C01">
      <w:pPr>
        <w:jc w:val="both"/>
        <w:rPr>
          <w:rFonts w:ascii="Maiandra GD" w:hAnsi="Maiandra GD" w:cs="Calibri"/>
        </w:rPr>
      </w:pPr>
    </w:p>
    <w:p w14:paraId="6CA9377C" w14:textId="77777777" w:rsidR="00025C01" w:rsidRPr="00C26035" w:rsidRDefault="00025C01" w:rsidP="00025C01">
      <w:pPr>
        <w:jc w:val="both"/>
        <w:rPr>
          <w:rFonts w:ascii="Maiandra GD" w:hAnsi="Maiandra GD" w:cs="Calibri"/>
          <w:b/>
        </w:rPr>
      </w:pPr>
      <w:r w:rsidRPr="00C26035">
        <w:rPr>
          <w:rFonts w:ascii="Maiandra GD" w:hAnsi="Maiandra GD" w:cs="Calibri"/>
          <w:b/>
        </w:rPr>
        <w:t>Liedvorschläge</w:t>
      </w:r>
    </w:p>
    <w:p w14:paraId="32C29259" w14:textId="77777777" w:rsidR="00025C01" w:rsidRPr="00C26035" w:rsidRDefault="00025C01" w:rsidP="00025C01">
      <w:pPr>
        <w:jc w:val="both"/>
        <w:rPr>
          <w:rFonts w:ascii="Maiandra GD" w:hAnsi="Maiandra GD" w:cs="Calibri"/>
        </w:rPr>
      </w:pPr>
      <w:r w:rsidRPr="00C26035">
        <w:rPr>
          <w:rFonts w:ascii="Maiandra GD" w:hAnsi="Maiandra GD" w:cs="Calibri"/>
        </w:rPr>
        <w:t>EG 170: Komm, Herr, segne uns</w:t>
      </w:r>
    </w:p>
    <w:p w14:paraId="6D753560" w14:textId="77777777" w:rsidR="00025C01" w:rsidRPr="00C26035" w:rsidRDefault="00025C01" w:rsidP="00025C01">
      <w:pPr>
        <w:jc w:val="both"/>
        <w:rPr>
          <w:rFonts w:ascii="Maiandra GD" w:hAnsi="Maiandra GD" w:cs="Calibri"/>
        </w:rPr>
      </w:pPr>
      <w:r w:rsidRPr="00C26035">
        <w:rPr>
          <w:rFonts w:ascii="Maiandra GD" w:hAnsi="Maiandra GD" w:cs="Calibri"/>
        </w:rPr>
        <w:t>EG 171: Bewahre uns Gott</w:t>
      </w:r>
    </w:p>
    <w:p w14:paraId="448D83EF" w14:textId="77777777" w:rsidR="00025C01" w:rsidRPr="00C26035" w:rsidRDefault="00025C01" w:rsidP="00025C01">
      <w:pPr>
        <w:jc w:val="both"/>
        <w:rPr>
          <w:rFonts w:ascii="Maiandra GD" w:hAnsi="Maiandra GD" w:cs="Calibri"/>
        </w:rPr>
      </w:pPr>
      <w:r w:rsidRPr="00C26035">
        <w:rPr>
          <w:rFonts w:ascii="Maiandra GD" w:hAnsi="Maiandra GD" w:cs="Calibri"/>
        </w:rPr>
        <w:t>EG 238: Herr, vor dein Antlitz treten zwei</w:t>
      </w:r>
    </w:p>
    <w:p w14:paraId="040B3C92" w14:textId="77777777" w:rsidR="00025C01" w:rsidRPr="00C26035" w:rsidRDefault="00025C01" w:rsidP="00025C01">
      <w:pPr>
        <w:jc w:val="both"/>
        <w:rPr>
          <w:rFonts w:ascii="Maiandra GD" w:hAnsi="Maiandra GD" w:cs="Calibri"/>
        </w:rPr>
      </w:pPr>
      <w:r w:rsidRPr="00C26035">
        <w:rPr>
          <w:rFonts w:ascii="Maiandra GD" w:hAnsi="Maiandra GD" w:cs="Calibri"/>
        </w:rPr>
        <w:t>EG 317: Lobe den Herren</w:t>
      </w:r>
    </w:p>
    <w:p w14:paraId="3E1F7139" w14:textId="77777777" w:rsidR="00025C01" w:rsidRPr="00C26035" w:rsidRDefault="00025C01" w:rsidP="00025C01">
      <w:pPr>
        <w:jc w:val="both"/>
        <w:rPr>
          <w:rFonts w:ascii="Maiandra GD" w:hAnsi="Maiandra GD" w:cs="Calibri"/>
        </w:rPr>
      </w:pPr>
      <w:r w:rsidRPr="00C26035">
        <w:rPr>
          <w:rFonts w:ascii="Maiandra GD" w:hAnsi="Maiandra GD" w:cs="Calibri"/>
        </w:rPr>
        <w:t xml:space="preserve">EG 321: Nun danket </w:t>
      </w:r>
      <w:proofErr w:type="gramStart"/>
      <w:r w:rsidRPr="00C26035">
        <w:rPr>
          <w:rFonts w:ascii="Maiandra GD" w:hAnsi="Maiandra GD" w:cs="Calibri"/>
        </w:rPr>
        <w:t>alle Gott</w:t>
      </w:r>
      <w:proofErr w:type="gramEnd"/>
    </w:p>
    <w:p w14:paraId="57477CC9" w14:textId="77777777" w:rsidR="00025C01" w:rsidRPr="00C26035" w:rsidRDefault="00025C01" w:rsidP="00025C01">
      <w:pPr>
        <w:jc w:val="both"/>
        <w:rPr>
          <w:rFonts w:ascii="Maiandra GD" w:hAnsi="Maiandra GD" w:cs="Calibri"/>
        </w:rPr>
      </w:pPr>
      <w:r w:rsidRPr="00C26035">
        <w:rPr>
          <w:rFonts w:ascii="Maiandra GD" w:hAnsi="Maiandra GD" w:cs="Calibri"/>
        </w:rPr>
        <w:t>Danke-</w:t>
      </w:r>
      <w:proofErr w:type="spellStart"/>
      <w:r w:rsidRPr="00C26035">
        <w:rPr>
          <w:rFonts w:ascii="Maiandra GD" w:hAnsi="Maiandra GD" w:cs="Calibri"/>
        </w:rPr>
        <w:t>Traulied</w:t>
      </w:r>
      <w:proofErr w:type="spellEnd"/>
    </w:p>
    <w:p w14:paraId="6C8B0621" w14:textId="77777777" w:rsidR="00025C01" w:rsidRPr="00C26035" w:rsidRDefault="00025C01" w:rsidP="00025C01">
      <w:pPr>
        <w:jc w:val="both"/>
        <w:rPr>
          <w:rFonts w:ascii="Maiandra GD" w:hAnsi="Maiandra GD" w:cs="Calibri"/>
        </w:rPr>
      </w:pPr>
      <w:r w:rsidRPr="00C26035">
        <w:rPr>
          <w:rFonts w:ascii="Maiandra GD" w:hAnsi="Maiandra GD" w:cs="Calibri"/>
        </w:rPr>
        <w:lastRenderedPageBreak/>
        <w:t>EG 331: Großer Gott, wir loben dich</w:t>
      </w:r>
    </w:p>
    <w:p w14:paraId="2C771B66" w14:textId="77777777" w:rsidR="00025C01" w:rsidRPr="00C26035" w:rsidRDefault="00025C01" w:rsidP="00025C01">
      <w:pPr>
        <w:jc w:val="both"/>
        <w:rPr>
          <w:rFonts w:ascii="Maiandra GD" w:hAnsi="Maiandra GD" w:cs="Calibri"/>
        </w:rPr>
      </w:pPr>
      <w:r w:rsidRPr="00C26035">
        <w:rPr>
          <w:rFonts w:ascii="Maiandra GD" w:hAnsi="Maiandra GD" w:cs="Calibri"/>
        </w:rPr>
        <w:t>EG 352: Alles ist an Gottes Segen</w:t>
      </w:r>
    </w:p>
    <w:p w14:paraId="7062D1D2" w14:textId="77777777" w:rsidR="00025C01" w:rsidRPr="00C26035" w:rsidRDefault="00025C01" w:rsidP="00025C01">
      <w:pPr>
        <w:jc w:val="both"/>
        <w:rPr>
          <w:rFonts w:ascii="Maiandra GD" w:hAnsi="Maiandra GD" w:cs="Calibri"/>
        </w:rPr>
      </w:pPr>
      <w:r w:rsidRPr="00C26035">
        <w:rPr>
          <w:rFonts w:ascii="Maiandra GD" w:hAnsi="Maiandra GD" w:cs="Calibri"/>
        </w:rPr>
        <w:t>EG 391: Jesu, geh voran</w:t>
      </w:r>
    </w:p>
    <w:p w14:paraId="1A186738" w14:textId="77777777" w:rsidR="00025C01" w:rsidRPr="00C26035" w:rsidRDefault="00025C01" w:rsidP="00025C01">
      <w:pPr>
        <w:jc w:val="both"/>
        <w:rPr>
          <w:rFonts w:ascii="Maiandra GD" w:hAnsi="Maiandra GD" w:cs="Calibri"/>
        </w:rPr>
      </w:pPr>
      <w:r w:rsidRPr="00C26035">
        <w:rPr>
          <w:rFonts w:ascii="Maiandra GD" w:hAnsi="Maiandra GD" w:cs="Calibri"/>
        </w:rPr>
        <w:t>EG 395: Vertraut den neuen Wegen</w:t>
      </w:r>
    </w:p>
    <w:p w14:paraId="353C819F" w14:textId="77777777" w:rsidR="00025C01" w:rsidRPr="00C26035" w:rsidRDefault="00025C01" w:rsidP="00025C01">
      <w:pPr>
        <w:jc w:val="both"/>
        <w:rPr>
          <w:rFonts w:ascii="Maiandra GD" w:hAnsi="Maiandra GD" w:cs="Calibri"/>
        </w:rPr>
      </w:pPr>
      <w:r w:rsidRPr="00C26035">
        <w:rPr>
          <w:rFonts w:ascii="Maiandra GD" w:hAnsi="Maiandra GD" w:cs="Calibri"/>
        </w:rPr>
        <w:t>EG 503: Geh aus, mein Herz</w:t>
      </w:r>
    </w:p>
    <w:p w14:paraId="6D458607" w14:textId="77777777" w:rsidR="00025C01" w:rsidRPr="00C26035" w:rsidRDefault="00025C01" w:rsidP="00025C01">
      <w:pPr>
        <w:jc w:val="both"/>
        <w:rPr>
          <w:rFonts w:ascii="Maiandra GD" w:hAnsi="Maiandra GD" w:cs="Calibri"/>
        </w:rPr>
      </w:pPr>
      <w:r w:rsidRPr="00C26035">
        <w:rPr>
          <w:rFonts w:ascii="Maiandra GD" w:hAnsi="Maiandra GD" w:cs="Calibri"/>
        </w:rPr>
        <w:t>EG 603: Ins Wasser fällt ein Stein</w:t>
      </w:r>
    </w:p>
    <w:p w14:paraId="1F33AF82" w14:textId="77777777" w:rsidR="00025C01" w:rsidRPr="00C26035" w:rsidRDefault="00025C01" w:rsidP="00025C01">
      <w:pPr>
        <w:jc w:val="both"/>
        <w:rPr>
          <w:rFonts w:ascii="Maiandra GD" w:hAnsi="Maiandra GD" w:cs="Calibri"/>
        </w:rPr>
      </w:pPr>
      <w:r w:rsidRPr="00C26035">
        <w:rPr>
          <w:rFonts w:ascii="Maiandra GD" w:hAnsi="Maiandra GD" w:cs="Calibri"/>
        </w:rPr>
        <w:t>EG 604: Wo ein Mensch Vertrauen gibt</w:t>
      </w:r>
    </w:p>
    <w:p w14:paraId="1CE0D689" w14:textId="77777777" w:rsidR="00025C01" w:rsidRPr="00C26035" w:rsidRDefault="00025C01" w:rsidP="00025C01">
      <w:pPr>
        <w:jc w:val="both"/>
        <w:rPr>
          <w:rFonts w:ascii="Maiandra GD" w:hAnsi="Maiandra GD" w:cs="Calibri"/>
        </w:rPr>
      </w:pPr>
      <w:r w:rsidRPr="00C26035">
        <w:rPr>
          <w:rFonts w:ascii="Maiandra GD" w:hAnsi="Maiandra GD" w:cs="Calibri"/>
        </w:rPr>
        <w:t>Herr, deine Liebe</w:t>
      </w:r>
    </w:p>
    <w:p w14:paraId="7893041B" w14:textId="77777777" w:rsidR="00025C01" w:rsidRPr="00C26035" w:rsidRDefault="00025C01" w:rsidP="00025C01">
      <w:pPr>
        <w:jc w:val="both"/>
        <w:rPr>
          <w:rFonts w:ascii="Maiandra GD" w:hAnsi="Maiandra GD" w:cs="Calibri"/>
        </w:rPr>
      </w:pPr>
      <w:r w:rsidRPr="00C26035">
        <w:rPr>
          <w:rFonts w:ascii="Maiandra GD" w:hAnsi="Maiandra GD" w:cs="Calibri"/>
        </w:rPr>
        <w:t xml:space="preserve">Möge die Straße uns </w:t>
      </w:r>
      <w:proofErr w:type="gramStart"/>
      <w:r w:rsidRPr="00C26035">
        <w:rPr>
          <w:rFonts w:ascii="Maiandra GD" w:hAnsi="Maiandra GD" w:cs="Calibri"/>
        </w:rPr>
        <w:t>zusammen führen</w:t>
      </w:r>
      <w:proofErr w:type="gramEnd"/>
    </w:p>
    <w:p w14:paraId="3B1184CF" w14:textId="77777777" w:rsidR="00025C01" w:rsidRPr="00C26035" w:rsidRDefault="00025C01" w:rsidP="00025C01">
      <w:pPr>
        <w:jc w:val="both"/>
        <w:rPr>
          <w:rFonts w:ascii="Maiandra GD" w:hAnsi="Maiandra GD" w:cs="Calibri"/>
        </w:rPr>
      </w:pPr>
      <w:r w:rsidRPr="00C26035">
        <w:rPr>
          <w:rFonts w:ascii="Maiandra GD" w:hAnsi="Maiandra GD" w:cs="Calibri"/>
        </w:rPr>
        <w:t>Jeder Tag, den wir miteinander leben</w:t>
      </w:r>
    </w:p>
    <w:p w14:paraId="2A20BC90" w14:textId="77777777" w:rsidR="00025C01" w:rsidRPr="00C26035" w:rsidRDefault="00025C01" w:rsidP="00025C01">
      <w:pPr>
        <w:jc w:val="both"/>
        <w:rPr>
          <w:rFonts w:ascii="Maiandra GD" w:hAnsi="Maiandra GD" w:cs="Calibri"/>
        </w:rPr>
      </w:pPr>
    </w:p>
    <w:p w14:paraId="44EE9F1A" w14:textId="77777777" w:rsidR="00025C01" w:rsidRPr="00C26035" w:rsidRDefault="00025C01" w:rsidP="00025C01">
      <w:pPr>
        <w:jc w:val="both"/>
        <w:rPr>
          <w:rFonts w:ascii="Maiandra GD" w:hAnsi="Maiandra GD" w:cs="Calibri"/>
          <w:b/>
        </w:rPr>
      </w:pPr>
      <w:r w:rsidRPr="00C26035">
        <w:rPr>
          <w:rFonts w:ascii="Maiandra GD" w:hAnsi="Maiandra GD" w:cs="Calibri"/>
          <w:b/>
        </w:rPr>
        <w:t>Fotos</w:t>
      </w:r>
    </w:p>
    <w:p w14:paraId="115A8A88" w14:textId="77777777" w:rsidR="00025C01" w:rsidRPr="00C26035" w:rsidRDefault="00025C01" w:rsidP="00025C01">
      <w:pPr>
        <w:jc w:val="both"/>
        <w:rPr>
          <w:rFonts w:ascii="Maiandra GD" w:hAnsi="Maiandra GD" w:cs="Calibri"/>
        </w:rPr>
      </w:pPr>
      <w:r w:rsidRPr="00C26035">
        <w:rPr>
          <w:rFonts w:ascii="Maiandra GD" w:hAnsi="Maiandra GD" w:cs="Calibri"/>
        </w:rPr>
        <w:t xml:space="preserve">Damit die Trauung in Ruhe und Würde gefeiert werden kann, darf während des Gottesdienstes nicht fotografiert werden. Während des Ein- und Auszugs dürfen natürlich Fotos gemacht werden. Danach bitten wir, aufs Fotografieren zu verzichten. </w:t>
      </w:r>
    </w:p>
    <w:p w14:paraId="15CBA78A" w14:textId="6FFCEF0B" w:rsidR="00AE6AFF" w:rsidRDefault="00025C01" w:rsidP="00025C01">
      <w:pPr>
        <w:jc w:val="both"/>
        <w:rPr>
          <w:rFonts w:ascii="Maiandra GD" w:hAnsi="Maiandra GD" w:cs="Calibri"/>
        </w:rPr>
      </w:pPr>
      <w:r w:rsidRPr="00C26035">
        <w:rPr>
          <w:rFonts w:ascii="Maiandra GD" w:hAnsi="Maiandra GD" w:cs="Calibri"/>
        </w:rPr>
        <w:t xml:space="preserve">Wenn Sie Bilder vom Ringwechsel oder der Segnung haben möchten, dann können wir diese Szenen nach dem Gottesdienst gerne nachstellen. </w:t>
      </w:r>
    </w:p>
    <w:p w14:paraId="556B656B" w14:textId="141E8D6B" w:rsidR="00FE0305" w:rsidRDefault="00FE0305" w:rsidP="00025C01">
      <w:pPr>
        <w:jc w:val="both"/>
        <w:rPr>
          <w:rFonts w:ascii="Maiandra GD" w:hAnsi="Maiandra GD" w:cs="Calibri"/>
        </w:rPr>
      </w:pPr>
    </w:p>
    <w:p w14:paraId="489325F5" w14:textId="77777777" w:rsidR="00FE0305" w:rsidRPr="00C26035" w:rsidRDefault="00FE0305" w:rsidP="00FE0305">
      <w:pPr>
        <w:jc w:val="both"/>
        <w:rPr>
          <w:rFonts w:ascii="Maiandra GD" w:hAnsi="Maiandra GD" w:cs="Calibri"/>
          <w:b/>
        </w:rPr>
      </w:pPr>
      <w:r w:rsidRPr="00C26035">
        <w:rPr>
          <w:rFonts w:ascii="Maiandra GD" w:hAnsi="Maiandra GD" w:cs="Calibri"/>
          <w:b/>
        </w:rPr>
        <w:t>Kosten</w:t>
      </w:r>
    </w:p>
    <w:p w14:paraId="5023FD32" w14:textId="77777777" w:rsidR="00FE0305" w:rsidRDefault="00FE0305" w:rsidP="00FE0305">
      <w:pPr>
        <w:jc w:val="both"/>
        <w:rPr>
          <w:rFonts w:ascii="Maiandra GD" w:hAnsi="Maiandra GD" w:cs="Calibri"/>
        </w:rPr>
      </w:pPr>
      <w:r>
        <w:rPr>
          <w:rFonts w:ascii="Maiandra GD" w:hAnsi="Maiandra GD" w:cs="Calibri"/>
        </w:rPr>
        <w:t>Grundsätzlich kostet Sie e</w:t>
      </w:r>
      <w:r w:rsidRPr="00C26035">
        <w:rPr>
          <w:rFonts w:ascii="Maiandra GD" w:hAnsi="Maiandra GD" w:cs="Calibri"/>
        </w:rPr>
        <w:t>ine kirchliche Trauung kein Geld. Wir bitten aber das Brautpaar, für den Blumenschmuck in der Kirche zu sorgen und den Altarschmuck für den Gottesdienst am nächsten Sonntag stehen zu lassen.</w:t>
      </w:r>
    </w:p>
    <w:p w14:paraId="0FB55529" w14:textId="77777777" w:rsidR="00FE0305" w:rsidRPr="00C26035" w:rsidRDefault="00FE0305" w:rsidP="00FE0305">
      <w:pPr>
        <w:jc w:val="both"/>
        <w:rPr>
          <w:rFonts w:ascii="Maiandra GD" w:hAnsi="Maiandra GD" w:cs="Calibri"/>
        </w:rPr>
      </w:pPr>
      <w:r>
        <w:rPr>
          <w:rFonts w:ascii="Maiandra GD" w:hAnsi="Maiandra GD" w:cs="Calibri"/>
        </w:rPr>
        <w:t>Paare, die nicht auf dem Gebiet der Gemeinde wohnen, bitten wir um eine Spende.</w:t>
      </w:r>
    </w:p>
    <w:p w14:paraId="3A90D23F" w14:textId="77777777" w:rsidR="00FE0305" w:rsidRPr="00C26035" w:rsidRDefault="00FE0305" w:rsidP="00FE0305">
      <w:pPr>
        <w:jc w:val="both"/>
        <w:rPr>
          <w:rFonts w:ascii="Maiandra GD" w:hAnsi="Maiandra GD" w:cs="Calibri"/>
        </w:rPr>
      </w:pPr>
    </w:p>
    <w:p w14:paraId="60DE983F" w14:textId="77777777" w:rsidR="00FE0305" w:rsidRPr="00C26035" w:rsidRDefault="00FE0305" w:rsidP="00FE0305">
      <w:pPr>
        <w:jc w:val="both"/>
        <w:rPr>
          <w:rFonts w:ascii="Maiandra GD" w:hAnsi="Maiandra GD" w:cs="Calibri"/>
          <w:b/>
        </w:rPr>
      </w:pPr>
      <w:r w:rsidRPr="00C26035">
        <w:rPr>
          <w:rFonts w:ascii="Maiandra GD" w:hAnsi="Maiandra GD" w:cs="Calibri"/>
          <w:b/>
        </w:rPr>
        <w:t>Blumenschmuck</w:t>
      </w:r>
    </w:p>
    <w:p w14:paraId="56838F2A" w14:textId="77777777" w:rsidR="00FE0305" w:rsidRPr="00C26035" w:rsidRDefault="00FE0305" w:rsidP="00FE0305">
      <w:pPr>
        <w:jc w:val="both"/>
        <w:rPr>
          <w:rFonts w:ascii="Maiandra GD" w:hAnsi="Maiandra GD" w:cs="Calibri"/>
        </w:rPr>
      </w:pPr>
      <w:r w:rsidRPr="00C26035">
        <w:rPr>
          <w:rFonts w:ascii="Maiandra GD" w:hAnsi="Maiandra GD" w:cs="Calibri"/>
        </w:rPr>
        <w:t xml:space="preserve">Altar, Bänke oder auch Fensterbänke und Eingangsbereich der Kirche können Sie gerne nach Ihren Vorstellungen schmücken. Dazu sprechen Sie sich bitte mit unserer Küsterin Frau </w:t>
      </w:r>
      <w:r>
        <w:rPr>
          <w:rFonts w:ascii="Maiandra GD" w:hAnsi="Maiandra GD" w:cs="Calibri"/>
        </w:rPr>
        <w:t>Bandura</w:t>
      </w:r>
      <w:r w:rsidRPr="00C26035">
        <w:rPr>
          <w:rFonts w:ascii="Maiandra GD" w:hAnsi="Maiandra GD" w:cs="Calibri"/>
        </w:rPr>
        <w:t xml:space="preserve"> ab (Tel </w:t>
      </w:r>
      <w:r>
        <w:rPr>
          <w:rFonts w:ascii="Maiandra GD" w:hAnsi="Maiandra GD" w:cs="Calibri"/>
        </w:rPr>
        <w:t>8672</w:t>
      </w:r>
      <w:r w:rsidRPr="00C26035">
        <w:rPr>
          <w:rFonts w:ascii="Maiandra GD" w:hAnsi="Maiandra GD" w:cs="Calibri"/>
        </w:rPr>
        <w:t>).</w:t>
      </w:r>
    </w:p>
    <w:p w14:paraId="101815C7" w14:textId="77777777" w:rsidR="00FE0305" w:rsidRPr="00C26035" w:rsidRDefault="00FE0305" w:rsidP="00FE0305">
      <w:pPr>
        <w:jc w:val="both"/>
        <w:rPr>
          <w:rFonts w:ascii="Maiandra GD" w:hAnsi="Maiandra GD" w:cs="Calibri"/>
        </w:rPr>
      </w:pPr>
    </w:p>
    <w:p w14:paraId="07082CC4" w14:textId="77777777" w:rsidR="00FE0305" w:rsidRPr="00C26035" w:rsidRDefault="00FE0305" w:rsidP="00FE0305">
      <w:pPr>
        <w:jc w:val="both"/>
        <w:rPr>
          <w:rFonts w:ascii="Maiandra GD" w:hAnsi="Maiandra GD" w:cs="Calibri"/>
          <w:b/>
        </w:rPr>
      </w:pPr>
      <w:r w:rsidRPr="00C26035">
        <w:rPr>
          <w:rFonts w:ascii="Maiandra GD" w:hAnsi="Maiandra GD" w:cs="Calibri"/>
          <w:b/>
        </w:rPr>
        <w:t>Blumenstreuen</w:t>
      </w:r>
    </w:p>
    <w:p w14:paraId="5FAA1AE4" w14:textId="77777777" w:rsidR="00FE0305" w:rsidRPr="00C26035" w:rsidRDefault="00FE0305" w:rsidP="00FE0305">
      <w:pPr>
        <w:jc w:val="both"/>
        <w:rPr>
          <w:rFonts w:ascii="Maiandra GD" w:hAnsi="Maiandra GD" w:cs="Calibri"/>
        </w:rPr>
      </w:pPr>
      <w:r>
        <w:rPr>
          <w:rFonts w:ascii="Maiandra GD" w:hAnsi="Maiandra GD" w:cs="Calibri"/>
        </w:rPr>
        <w:t>Das Blumenstreuen ist ohne Einschränkung beim Auszug des Paares möglich.</w:t>
      </w:r>
    </w:p>
    <w:p w14:paraId="1BD685CE" w14:textId="77777777" w:rsidR="00FE0305" w:rsidRPr="00C26035" w:rsidRDefault="00FE0305" w:rsidP="00FE0305">
      <w:pPr>
        <w:jc w:val="both"/>
        <w:rPr>
          <w:rFonts w:ascii="Maiandra GD" w:hAnsi="Maiandra GD" w:cs="Calibri"/>
        </w:rPr>
      </w:pPr>
    </w:p>
    <w:p w14:paraId="0FD7F5AC" w14:textId="77777777" w:rsidR="00FE0305" w:rsidRPr="00C26035" w:rsidRDefault="00FE0305" w:rsidP="00FE0305">
      <w:pPr>
        <w:jc w:val="both"/>
        <w:rPr>
          <w:rFonts w:ascii="Maiandra GD" w:hAnsi="Maiandra GD" w:cs="Calibri"/>
          <w:b/>
        </w:rPr>
      </w:pPr>
      <w:r w:rsidRPr="00C26035">
        <w:rPr>
          <w:rFonts w:ascii="Maiandra GD" w:hAnsi="Maiandra GD" w:cs="Calibri"/>
          <w:b/>
        </w:rPr>
        <w:t>Trauspruch</w:t>
      </w:r>
    </w:p>
    <w:p w14:paraId="6AF8860C" w14:textId="77777777" w:rsidR="00FE0305" w:rsidRPr="00C26035" w:rsidRDefault="00FE0305" w:rsidP="00FE0305">
      <w:pPr>
        <w:jc w:val="both"/>
        <w:rPr>
          <w:rFonts w:ascii="Maiandra GD" w:hAnsi="Maiandra GD" w:cs="Calibri"/>
        </w:rPr>
      </w:pPr>
      <w:r w:rsidRPr="00C26035">
        <w:rPr>
          <w:rFonts w:ascii="Maiandra GD" w:hAnsi="Maiandra GD" w:cs="Calibri"/>
        </w:rPr>
        <w:t>Für Ihr Leben als Paar können Sie sich einen Trauspruch auswählen. Eine Liste liegt diesem Faltblatt bei. Natürlich können Sie aber auch jeden anderen Spruch aus der Bibel wählen. Wichtig ist mir nur, dass der Spruch aus der Bibel stammt. Wenn Sie bei Ihrer Suche auf einen „nichtbiblischen“ Spruch stoßen (Gedicht oder Liedstrophe), dann teilen Sie mir diesen Spruch ruhig mit. Ich versuche, ihn dann im Gottesdienst mit einzubauen.</w:t>
      </w:r>
    </w:p>
    <w:p w14:paraId="5B3B6DE6" w14:textId="77777777" w:rsidR="00FE0305" w:rsidRPr="00C26035" w:rsidRDefault="00FE0305" w:rsidP="00FE0305">
      <w:pPr>
        <w:jc w:val="both"/>
        <w:rPr>
          <w:rFonts w:ascii="Maiandra GD" w:hAnsi="Maiandra GD" w:cs="Calibri"/>
        </w:rPr>
      </w:pPr>
    </w:p>
    <w:p w14:paraId="11F3EDFE" w14:textId="77777777" w:rsidR="00FE0305" w:rsidRPr="00C26035" w:rsidRDefault="00FE0305" w:rsidP="00FE0305">
      <w:pPr>
        <w:jc w:val="both"/>
        <w:rPr>
          <w:rFonts w:ascii="Maiandra GD" w:hAnsi="Maiandra GD" w:cs="Calibri"/>
          <w:b/>
        </w:rPr>
      </w:pPr>
      <w:r w:rsidRPr="00C26035">
        <w:rPr>
          <w:rFonts w:ascii="Maiandra GD" w:hAnsi="Maiandra GD" w:cs="Calibri"/>
          <w:b/>
        </w:rPr>
        <w:t>Kollekte</w:t>
      </w:r>
    </w:p>
    <w:p w14:paraId="732409A6" w14:textId="377FE53F" w:rsidR="00FE0305" w:rsidRPr="00025C01" w:rsidRDefault="00FE0305" w:rsidP="00025C01">
      <w:pPr>
        <w:jc w:val="both"/>
        <w:rPr>
          <w:rFonts w:ascii="Maiandra GD" w:hAnsi="Maiandra GD" w:cs="Calibri"/>
        </w:rPr>
      </w:pPr>
      <w:r w:rsidRPr="00C26035">
        <w:rPr>
          <w:rFonts w:ascii="Maiandra GD" w:hAnsi="Maiandra GD" w:cs="Calibri"/>
        </w:rPr>
        <w:t xml:space="preserve">Nach dem Gottesdienst sammeln wir beim Rausgehen eine Kollekte ein. Als Brautpaar dürfen Sie bestimmen, wofür das Geld verwendet werden soll. Hier einige Vorschläge: Erhalt der Kirche, eigene Gemeinde, Kindergarten, </w:t>
      </w:r>
      <w:r>
        <w:rPr>
          <w:rFonts w:ascii="Maiandra GD" w:hAnsi="Maiandra GD" w:cs="Calibri"/>
        </w:rPr>
        <w:t xml:space="preserve">Diakonie, </w:t>
      </w:r>
      <w:r w:rsidRPr="00C26035">
        <w:rPr>
          <w:rFonts w:ascii="Maiandra GD" w:hAnsi="Maiandra GD" w:cs="Calibri"/>
        </w:rPr>
        <w:t xml:space="preserve">Brot für die Welt, </w:t>
      </w:r>
      <w:proofErr w:type="spellStart"/>
      <w:r w:rsidRPr="00C26035">
        <w:rPr>
          <w:rFonts w:ascii="Maiandra GD" w:hAnsi="Maiandra GD" w:cs="Calibri"/>
        </w:rPr>
        <w:t>wellcome</w:t>
      </w:r>
      <w:proofErr w:type="spellEnd"/>
      <w:r w:rsidRPr="00C26035">
        <w:rPr>
          <w:rFonts w:ascii="Maiandra GD" w:hAnsi="Maiandra GD" w:cs="Calibri"/>
        </w:rPr>
        <w:t>, Kreidetafel…</w:t>
      </w:r>
    </w:p>
    <w:sectPr w:rsidR="00FE0305" w:rsidRPr="00025C01" w:rsidSect="00FE0305">
      <w:pgSz w:w="11906" w:h="16838"/>
      <w:pgMar w:top="1417" w:right="1417" w:bottom="1134" w:left="1417" w:header="709" w:footer="709" w:gutter="0"/>
      <w:cols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01"/>
    <w:rsid w:val="00025C01"/>
    <w:rsid w:val="001A73D3"/>
    <w:rsid w:val="002D2E60"/>
    <w:rsid w:val="00375F7B"/>
    <w:rsid w:val="00387736"/>
    <w:rsid w:val="00675915"/>
    <w:rsid w:val="00922FAD"/>
    <w:rsid w:val="00A3787F"/>
    <w:rsid w:val="00AE6AFF"/>
    <w:rsid w:val="00AE7CCE"/>
    <w:rsid w:val="00B74510"/>
    <w:rsid w:val="00DE7CBF"/>
    <w:rsid w:val="00FE03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D6EF"/>
  <w15:chartTrackingRefBased/>
  <w15:docId w15:val="{6E61CE2E-910A-4A3D-8800-827482E7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5C0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Mareile Glaubitz</dc:creator>
  <cp:keywords/>
  <dc:description/>
  <cp:lastModifiedBy>Mareile Glaubitz</cp:lastModifiedBy>
  <cp:revision>9</cp:revision>
  <cp:lastPrinted>2021-08-28T08:07:00Z</cp:lastPrinted>
  <dcterms:created xsi:type="dcterms:W3CDTF">2021-08-18T08:34:00Z</dcterms:created>
  <dcterms:modified xsi:type="dcterms:W3CDTF">2022-03-03T08:38:00Z</dcterms:modified>
</cp:coreProperties>
</file>